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85F7" w14:textId="05EE7D88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C72DF">
        <w:rPr>
          <w:rFonts w:ascii="Arial" w:hAnsi="Arial" w:cs="Arial"/>
          <w:sz w:val="16"/>
          <w:szCs w:val="16"/>
        </w:rPr>
        <w:t xml:space="preserve">                               P</w:t>
      </w:r>
      <w:r>
        <w:rPr>
          <w:rFonts w:ascii="Arial" w:hAnsi="Arial" w:cs="Arial"/>
          <w:sz w:val="16"/>
          <w:szCs w:val="16"/>
        </w:rPr>
        <w:t xml:space="preserve">ríloha </w:t>
      </w:r>
      <w:r w:rsidR="00200C61">
        <w:rPr>
          <w:rFonts w:ascii="Arial" w:hAnsi="Arial" w:cs="Arial"/>
          <w:sz w:val="16"/>
          <w:szCs w:val="16"/>
        </w:rPr>
        <w:t xml:space="preserve">č. </w:t>
      </w:r>
      <w:r>
        <w:rPr>
          <w:rFonts w:ascii="Arial" w:hAnsi="Arial" w:cs="Arial"/>
          <w:sz w:val="16"/>
          <w:szCs w:val="16"/>
        </w:rPr>
        <w:t xml:space="preserve"> 1 </w:t>
      </w:r>
    </w:p>
    <w:p w14:paraId="5D563AC8" w14:textId="77777777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</w:p>
    <w:p w14:paraId="5019F3A1" w14:textId="77777777" w:rsidR="00C5239F" w:rsidRPr="00F00F0C" w:rsidRDefault="00C5239F" w:rsidP="00C5239F">
      <w:pPr>
        <w:pStyle w:val="Nadpis2"/>
        <w:jc w:val="center"/>
        <w:rPr>
          <w:rFonts w:ascii="Arial CE" w:hAnsi="Arial CE" w:cs="Arial"/>
          <w:sz w:val="32"/>
          <w:szCs w:val="32"/>
        </w:rPr>
      </w:pPr>
      <w:r w:rsidRPr="00F00F0C">
        <w:rPr>
          <w:rFonts w:ascii="Arial Black" w:hAnsi="Arial Black" w:cs="Arial"/>
          <w:sz w:val="32"/>
          <w:szCs w:val="32"/>
        </w:rPr>
        <w:t>Krycí list ponuky</w:t>
      </w:r>
    </w:p>
    <w:p w14:paraId="0EA453B0" w14:textId="77777777" w:rsidR="00C5239F" w:rsidRPr="00810490" w:rsidRDefault="00C5239F" w:rsidP="00C5239F">
      <w:pPr>
        <w:rPr>
          <w:rFonts w:ascii="Arial CE" w:hAnsi="Arial CE"/>
          <w:sz w:val="16"/>
          <w:szCs w:val="16"/>
          <w:lang w:eastAsia="sk-SK"/>
        </w:rPr>
      </w:pPr>
    </w:p>
    <w:p w14:paraId="512B4580" w14:textId="19E49AF6" w:rsidR="00C5239F" w:rsidRPr="00B15C8C" w:rsidRDefault="00C5239F" w:rsidP="00C5239F">
      <w:pPr>
        <w:jc w:val="center"/>
        <w:rPr>
          <w:rFonts w:ascii="Arial CE" w:hAnsi="Arial CE" w:cs="Arial"/>
          <w:b/>
        </w:rPr>
      </w:pPr>
      <w:r w:rsidRPr="00B15C8C">
        <w:rPr>
          <w:rFonts w:ascii="Arial" w:hAnsi="Arial" w:cs="Arial"/>
          <w:b/>
        </w:rPr>
        <w:t>Pracovné odevy a ochranné prostriedky</w:t>
      </w:r>
      <w:r w:rsidR="00BD1B12">
        <w:rPr>
          <w:rFonts w:ascii="Arial" w:hAnsi="Arial" w:cs="Arial"/>
          <w:b/>
        </w:rPr>
        <w:t xml:space="preserve"> 6</w:t>
      </w:r>
      <w:r w:rsidR="00CD4C5A">
        <w:rPr>
          <w:rFonts w:ascii="Arial" w:hAnsi="Arial" w:cs="Arial"/>
          <w:b/>
        </w:rPr>
        <w:t>/2019</w:t>
      </w:r>
    </w:p>
    <w:p w14:paraId="0416330B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62B0E3EB" w14:textId="77777777" w:rsidR="00C5239F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37248DAE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105C27DA" w14:textId="77777777" w:rsidR="00C5239F" w:rsidRDefault="00C5239F" w:rsidP="00C5239F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14:paraId="3A718F4B" w14:textId="77777777" w:rsidR="00C5239F" w:rsidRDefault="00C5239F" w:rsidP="00C5239F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14:paraId="3192F37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presná adresa:</w:t>
      </w:r>
    </w:p>
    <w:p w14:paraId="6D92A6B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14:paraId="2E12CB2B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14:paraId="220900DF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14:paraId="4E73331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14:paraId="347BEF8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bankové spojenie:</w:t>
      </w:r>
    </w:p>
    <w:p w14:paraId="11A085F4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číslo účtu:</w:t>
      </w:r>
    </w:p>
    <w:p w14:paraId="563FA3CD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IBAN:</w:t>
      </w:r>
      <w:r>
        <w:rPr>
          <w:rFonts w:ascii="Arial" w:hAnsi="Arial" w:cs="Arial"/>
          <w:sz w:val="20"/>
        </w:rPr>
        <w:tab/>
      </w:r>
    </w:p>
    <w:p w14:paraId="627BD83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mobil:</w:t>
      </w:r>
    </w:p>
    <w:p w14:paraId="4422DA00" w14:textId="77777777" w:rsidR="00C5239F" w:rsidRPr="00810490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e-mail: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811FCEF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5210284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4E6A4371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DAA1673" w14:textId="77777777" w:rsidR="00C5239F" w:rsidRPr="00B34356" w:rsidRDefault="00C5239F" w:rsidP="00C5239F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734"/>
        <w:gridCol w:w="1418"/>
        <w:gridCol w:w="1707"/>
      </w:tblGrid>
      <w:tr w:rsidR="00C5239F" w:rsidRPr="00F14D24" w14:paraId="7266CCAA" w14:textId="77777777" w:rsidTr="00204AAC">
        <w:trPr>
          <w:trHeight w:val="80"/>
        </w:trPr>
        <w:tc>
          <w:tcPr>
            <w:tcW w:w="9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C0FCB" w14:textId="77777777" w:rsidR="00C5239F" w:rsidRPr="00F14D24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39F" w14:paraId="5B7F9170" w14:textId="77777777" w:rsidTr="00204AAC">
        <w:trPr>
          <w:trHeight w:val="61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C68181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63137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1EFBCA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2685B4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1540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14:paraId="260FD6F9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D411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14:paraId="28F27734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65C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14:paraId="71D38AC5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5239F" w14:paraId="758D77E9" w14:textId="77777777" w:rsidTr="00204AAC">
        <w:trPr>
          <w:trHeight w:val="2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B68DA" w14:textId="77777777" w:rsidR="00C5239F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401" w14:textId="77777777" w:rsidR="00C5239F" w:rsidRPr="00F14D24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5239F" w14:paraId="750CA699" w14:textId="77777777" w:rsidTr="00204AAC">
        <w:trPr>
          <w:trHeight w:val="7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3E25C5" w14:textId="11004CE0" w:rsidR="00C5239F" w:rsidRDefault="00C5239F" w:rsidP="00F0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15C8C">
              <w:rPr>
                <w:rFonts w:ascii="Arial" w:hAnsi="Arial" w:cs="Arial"/>
                <w:b/>
              </w:rPr>
              <w:t>Pracovné odevy a</w:t>
            </w:r>
            <w:r>
              <w:rPr>
                <w:rFonts w:ascii="Arial" w:hAnsi="Arial" w:cs="Arial"/>
                <w:b/>
              </w:rPr>
              <w:t> </w:t>
            </w:r>
            <w:r w:rsidRPr="00B15C8C">
              <w:rPr>
                <w:rFonts w:ascii="Arial" w:hAnsi="Arial" w:cs="Arial"/>
                <w:b/>
              </w:rPr>
              <w:t>ochranné</w:t>
            </w:r>
          </w:p>
          <w:p w14:paraId="1E3BE7C9" w14:textId="224B703C" w:rsidR="00C5239F" w:rsidRDefault="00C5239F" w:rsidP="00F0534C">
            <w:pPr>
              <w:rPr>
                <w:rFonts w:ascii="Arial" w:hAnsi="Arial" w:cs="Arial"/>
                <w:sz w:val="20"/>
              </w:rPr>
            </w:pPr>
            <w:r w:rsidRPr="00B15C8C">
              <w:rPr>
                <w:rFonts w:ascii="Arial" w:hAnsi="Arial" w:cs="Arial"/>
                <w:b/>
              </w:rPr>
              <w:t xml:space="preserve"> prostriedky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="003F0E04">
              <w:rPr>
                <w:rFonts w:ascii="Arial" w:hAnsi="Arial" w:cs="Arial"/>
                <w:sz w:val="16"/>
                <w:szCs w:val="16"/>
              </w:rPr>
              <w:t xml:space="preserve">podľa </w:t>
            </w:r>
            <w:r w:rsidR="00A70088">
              <w:rPr>
                <w:rFonts w:ascii="Arial" w:hAnsi="Arial" w:cs="Arial"/>
                <w:sz w:val="16"/>
                <w:szCs w:val="16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ríloh</w:t>
            </w:r>
            <w:r w:rsidR="003F0E04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č. 2 )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7CF1A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1046B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34CF8" w14:textId="77777777" w:rsidR="00C5239F" w:rsidRPr="00C24DE9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5239F" w14:paraId="1382E85C" w14:textId="77777777" w:rsidTr="00204AAC">
        <w:trPr>
          <w:trHeight w:val="657"/>
        </w:trPr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016039FD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Cena celkom:</w:t>
            </w:r>
          </w:p>
        </w:tc>
        <w:tc>
          <w:tcPr>
            <w:tcW w:w="173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639D62DE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D530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D5F03" w14:textId="77777777" w:rsidR="00C5239F" w:rsidRPr="007C370C" w:rsidRDefault="00C5239F" w:rsidP="00204AAC">
            <w:pPr>
              <w:tabs>
                <w:tab w:val="left" w:pos="4500"/>
              </w:tabs>
              <w:jc w:val="center"/>
              <w:rPr>
                <w:rFonts w:ascii="Arial Black" w:hAnsi="Arial Black" w:cs="Arial"/>
                <w:b/>
                <w:sz w:val="20"/>
              </w:rPr>
            </w:pPr>
          </w:p>
        </w:tc>
      </w:tr>
    </w:tbl>
    <w:p w14:paraId="71495D18" w14:textId="77777777" w:rsidR="00C5239F" w:rsidRDefault="00C5239F" w:rsidP="00C5239F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14:paraId="26855D5A" w14:textId="77777777" w:rsidR="00C5239F" w:rsidRPr="00810490" w:rsidRDefault="00C5239F" w:rsidP="00C5239F">
      <w:pPr>
        <w:pStyle w:val="Zarkazkladnhotextu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655B1471" w14:textId="77777777" w:rsidR="00C5239F" w:rsidRPr="004518AD" w:rsidRDefault="00C5239F" w:rsidP="00C5239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14:paraId="722C2F94" w14:textId="77777777" w:rsidR="00C5239F" w:rsidRDefault="00C5239F" w:rsidP="00C5239F">
      <w:pPr>
        <w:rPr>
          <w:rFonts w:ascii="Arial" w:hAnsi="Arial" w:cs="Arial"/>
          <w:sz w:val="16"/>
        </w:rPr>
      </w:pPr>
    </w:p>
    <w:p w14:paraId="242A3CA0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  Uchádzač prehlasuje, že sa v plnom rozsahu oboznámil s podmienkami verejného obstarávateľa</w:t>
      </w:r>
    </w:p>
    <w:p w14:paraId="03648358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uvedenými vo výzve na predloženie ponuky, definovaným podmienkam porozumel  a  s dodaním</w:t>
      </w:r>
    </w:p>
    <w:p w14:paraId="420F89CE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predmetu zákazky za týchto podmienok súhlasí.</w:t>
      </w:r>
    </w:p>
    <w:p w14:paraId="69267E92" w14:textId="77777777" w:rsidR="00C5239F" w:rsidRPr="00F14D24" w:rsidRDefault="00C5239F" w:rsidP="00C5239F">
      <w:pPr>
        <w:rPr>
          <w:rFonts w:ascii="Arial" w:hAnsi="Arial" w:cs="Arial"/>
          <w:sz w:val="16"/>
          <w:szCs w:val="16"/>
        </w:rPr>
      </w:pPr>
    </w:p>
    <w:p w14:paraId="04D2A5F9" w14:textId="77777777" w:rsidR="00C5239F" w:rsidRDefault="00C5239F" w:rsidP="00C5239F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14:paraId="2035E965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14:paraId="4F479A69" w14:textId="77777777" w:rsidR="00C5239F" w:rsidRDefault="00C5239F" w:rsidP="00C5239F">
      <w:pPr>
        <w:rPr>
          <w:rFonts w:ascii="Arial" w:hAnsi="Arial" w:cs="Arial"/>
          <w:sz w:val="16"/>
          <w:szCs w:val="16"/>
        </w:rPr>
      </w:pPr>
    </w:p>
    <w:p w14:paraId="08FB9C5E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7AA7D0B" w14:textId="25D481C6" w:rsidR="00C5239F" w:rsidRPr="000B79F9" w:rsidRDefault="00C5239F" w:rsidP="00C5239F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 </w:t>
      </w:r>
    </w:p>
    <w:p w14:paraId="51C98BCC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C04FFEE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CAE6E61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44A0822A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3E773E0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16"/>
        </w:rPr>
        <w:t>pečiatka  a  podpis štatutára</w:t>
      </w:r>
    </w:p>
    <w:p w14:paraId="7F94631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14:paraId="412234DB" w14:textId="77777777" w:rsidR="00CA7839" w:rsidRDefault="00CA7839" w:rsidP="00C5239F">
      <w:pPr>
        <w:rPr>
          <w:rFonts w:ascii="Arial" w:hAnsi="Arial" w:cs="Arial"/>
          <w:sz w:val="16"/>
        </w:rPr>
      </w:pPr>
    </w:p>
    <w:sectPr w:rsidR="00CA7839" w:rsidSect="00CB6224">
      <w:headerReference w:type="default" r:id="rId8"/>
      <w:footerReference w:type="default" r:id="rId9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91366" w14:textId="77777777" w:rsidR="004F0BF8" w:rsidRDefault="004F0BF8" w:rsidP="00AA4FC7">
      <w:r>
        <w:separator/>
      </w:r>
    </w:p>
  </w:endnote>
  <w:endnote w:type="continuationSeparator" w:id="0">
    <w:p w14:paraId="7537BDE7" w14:textId="77777777" w:rsidR="004F0BF8" w:rsidRDefault="004F0BF8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40A9" w14:textId="3F44E16C" w:rsidR="00CE6B77" w:rsidRDefault="004537F3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F1EFB" wp14:editId="3A9F8FE3">
              <wp:simplePos x="0" y="0"/>
              <wp:positionH relativeFrom="column">
                <wp:posOffset>1946275</wp:posOffset>
              </wp:positionH>
              <wp:positionV relativeFrom="paragraph">
                <wp:posOffset>-120650</wp:posOffset>
              </wp:positionV>
              <wp:extent cx="21431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CE6B77" w:rsidRPr="00B245D9" w:rsidRDefault="00CB622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3.25pt;margin-top:-9.5pt;width:16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" filled="f" stroked="f">
              <v:textbox>
                <w:txbxContent>
                  <w:p w14:paraId="65C2EDA1" w14:textId="0B5CBB6A" w:rsidR="00CE6B77" w:rsidRPr="00B245D9" w:rsidRDefault="00CB622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 w:rsidR="00CB622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7A6198A4" w:rsidR="00CE6B77" w:rsidRPr="00F659F5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Bank. spojenie: VÚB Trnava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SK07 0200 0000 </w:t>
                          </w:r>
                          <w:proofErr w:type="spellStart"/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0000</w:t>
                          </w:r>
                          <w:proofErr w:type="spellEnd"/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0633 4212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07.8pt;margin-top:-11pt;width:215.2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7A6198A4" w:rsidR="00CE6B77" w:rsidRPr="00F659F5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Bank. spojenie: VÚB Trnava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SK07 0200 0000 </w:t>
                    </w:r>
                    <w:proofErr w:type="spellStart"/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0000</w:t>
                    </w:r>
                    <w:proofErr w:type="spellEnd"/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0633 4212</w:t>
                    </w:r>
                  </w:p>
                </w:txbxContent>
              </v:textbox>
            </v:shape>
          </w:pict>
        </mc:Fallback>
      </mc:AlternateContent>
    </w:r>
    <w:r w:rsidR="00B245D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6FF11AA3" w:rsidR="00CE6B77" w:rsidRPr="00F76F46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B245D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033/3236437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45D9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Mail: </w:t>
                          </w:r>
                          <w:r w:rsidR="00200C61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anna.kucerova</w:t>
                          </w:r>
                          <w:r w:rsidR="00F76F46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@skasz.trnava.sk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63.15pt;margin-top:-10.75pt;width:241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6FF11AA3" w:rsidR="00CE6B77" w:rsidRPr="00F76F46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B245D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033/3236437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B245D9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Mail: </w:t>
                    </w:r>
                    <w:r w:rsidR="00200C61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anna.kucerova</w:t>
                    </w:r>
                    <w:r w:rsidR="00F76F46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@skasz.trnava.sk</w:t>
                    </w:r>
                  </w:p>
                </w:txbxContent>
              </v:textbox>
            </v:shape>
          </w:pict>
        </mc:Fallback>
      </mc:AlternateContent>
    </w:r>
    <w:r w:rsidR="00CE6B7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CE6B77" w:rsidRDefault="00CE6B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30" type="#_x0000_t202" style="position:absolute;margin-left:-1in;margin-top:-1.65pt;width:18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CE6B77" w:rsidRDefault="00CE6B77"/>
                </w:txbxContent>
              </v:textbox>
            </v:shape>
          </w:pict>
        </mc:Fallback>
      </mc:AlternateContent>
    </w:r>
    <w:r w:rsidR="00CB622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3FBCF" w14:textId="77777777" w:rsidR="004F0BF8" w:rsidRDefault="004F0BF8" w:rsidP="00AA4FC7">
      <w:r>
        <w:separator/>
      </w:r>
    </w:p>
  </w:footnote>
  <w:footnote w:type="continuationSeparator" w:id="0">
    <w:p w14:paraId="2C6B507D" w14:textId="77777777" w:rsidR="004F0BF8" w:rsidRDefault="004F0BF8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29BC" w14:textId="0A8CCD1C" w:rsidR="00CE6B77" w:rsidRDefault="00CB6224" w:rsidP="00ED7044">
    <w:pPr>
      <w:pStyle w:val="Hlavika"/>
      <w:tabs>
        <w:tab w:val="clear" w:pos="8640"/>
        <w:tab w:val="right" w:pos="8931"/>
      </w:tabs>
      <w:ind w:left="3402" w:right="-914" w:hanging="4395"/>
    </w:pPr>
    <w:r>
      <w:t xml:space="preserve">       </w:t>
    </w:r>
    <w:r w:rsidR="004537F3">
      <w:t xml:space="preserve">     </w:t>
    </w:r>
    <w:r>
      <w:t xml:space="preserve">   </w:t>
    </w:r>
    <w:r w:rsidR="00CE6B77">
      <w:rPr>
        <w:noProof/>
        <w:lang w:eastAsia="sk-SK"/>
      </w:rPr>
      <w:drawing>
        <wp:inline distT="0" distB="0" distL="0" distR="0" wp14:anchorId="007CD3B0" wp14:editId="50E20954">
          <wp:extent cx="2228850" cy="6858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v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6B77">
      <w:t xml:space="preserve"> </w:t>
    </w:r>
    <w:r w:rsidR="00CE6B77">
      <w:tab/>
    </w:r>
    <w:r w:rsidR="00CE6B77">
      <w:tab/>
    </w:r>
    <w:r>
      <w:t xml:space="preserve">              </w:t>
    </w:r>
    <w:r w:rsidR="00CE6B77">
      <w:tab/>
      <w:t xml:space="preserve">   </w:t>
    </w:r>
    <w:r>
      <w:t xml:space="preserve">         </w:t>
    </w:r>
    <w:r w:rsidR="00CE6B77">
      <w:t xml:space="preserve"> </w:t>
    </w:r>
    <w:r w:rsidR="00CE6B77">
      <w:rPr>
        <w:noProof/>
        <w:lang w:eastAsia="sk-SK"/>
      </w:rPr>
      <w:drawing>
        <wp:inline distT="0" distB="0" distL="0" distR="0" wp14:anchorId="3D8173D1" wp14:editId="49B84BFC">
          <wp:extent cx="2383155" cy="7110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_adres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703" cy="71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7"/>
    <w:rsid w:val="00055C3F"/>
    <w:rsid w:val="00064788"/>
    <w:rsid w:val="000663EA"/>
    <w:rsid w:val="00077B97"/>
    <w:rsid w:val="000C4813"/>
    <w:rsid w:val="000C72DF"/>
    <w:rsid w:val="00127959"/>
    <w:rsid w:val="00131A0F"/>
    <w:rsid w:val="00196B41"/>
    <w:rsid w:val="001A4EA4"/>
    <w:rsid w:val="001B309D"/>
    <w:rsid w:val="001B641D"/>
    <w:rsid w:val="001B7D5F"/>
    <w:rsid w:val="001D23CB"/>
    <w:rsid w:val="001F3529"/>
    <w:rsid w:val="00200C61"/>
    <w:rsid w:val="0020190E"/>
    <w:rsid w:val="002356AA"/>
    <w:rsid w:val="00237E24"/>
    <w:rsid w:val="00240FF1"/>
    <w:rsid w:val="002436A4"/>
    <w:rsid w:val="0026558A"/>
    <w:rsid w:val="0028019A"/>
    <w:rsid w:val="00286444"/>
    <w:rsid w:val="002B0778"/>
    <w:rsid w:val="002F1E27"/>
    <w:rsid w:val="00302F01"/>
    <w:rsid w:val="00344038"/>
    <w:rsid w:val="00392724"/>
    <w:rsid w:val="003A187A"/>
    <w:rsid w:val="003A49DF"/>
    <w:rsid w:val="003F0E04"/>
    <w:rsid w:val="003F3554"/>
    <w:rsid w:val="004015FB"/>
    <w:rsid w:val="00404C55"/>
    <w:rsid w:val="00450F18"/>
    <w:rsid w:val="004537F3"/>
    <w:rsid w:val="004654CD"/>
    <w:rsid w:val="00492999"/>
    <w:rsid w:val="004A74FC"/>
    <w:rsid w:val="004B190E"/>
    <w:rsid w:val="004B3CFB"/>
    <w:rsid w:val="004B5DEE"/>
    <w:rsid w:val="004D29D2"/>
    <w:rsid w:val="004D73DB"/>
    <w:rsid w:val="004F0BF8"/>
    <w:rsid w:val="00501BC9"/>
    <w:rsid w:val="00506915"/>
    <w:rsid w:val="00531245"/>
    <w:rsid w:val="00541F07"/>
    <w:rsid w:val="005437F6"/>
    <w:rsid w:val="0057521B"/>
    <w:rsid w:val="00583841"/>
    <w:rsid w:val="005A6233"/>
    <w:rsid w:val="005D1CF9"/>
    <w:rsid w:val="005E7A46"/>
    <w:rsid w:val="005F7DD5"/>
    <w:rsid w:val="005F7EE3"/>
    <w:rsid w:val="00645817"/>
    <w:rsid w:val="006561AD"/>
    <w:rsid w:val="0067662E"/>
    <w:rsid w:val="006A6861"/>
    <w:rsid w:val="006B4FE8"/>
    <w:rsid w:val="006C23AF"/>
    <w:rsid w:val="006C358E"/>
    <w:rsid w:val="007421E4"/>
    <w:rsid w:val="00745629"/>
    <w:rsid w:val="007A1E85"/>
    <w:rsid w:val="007A3D6B"/>
    <w:rsid w:val="0084717C"/>
    <w:rsid w:val="0084770C"/>
    <w:rsid w:val="00871A47"/>
    <w:rsid w:val="00886949"/>
    <w:rsid w:val="008C6F60"/>
    <w:rsid w:val="008E0B5D"/>
    <w:rsid w:val="008F7057"/>
    <w:rsid w:val="008F74B6"/>
    <w:rsid w:val="00927C5D"/>
    <w:rsid w:val="009452BB"/>
    <w:rsid w:val="0097470F"/>
    <w:rsid w:val="00974B03"/>
    <w:rsid w:val="00984B34"/>
    <w:rsid w:val="00987ACF"/>
    <w:rsid w:val="009B2E57"/>
    <w:rsid w:val="009B3CAA"/>
    <w:rsid w:val="009F3FC4"/>
    <w:rsid w:val="009F4C1F"/>
    <w:rsid w:val="00A03C3E"/>
    <w:rsid w:val="00A371FA"/>
    <w:rsid w:val="00A43963"/>
    <w:rsid w:val="00A70088"/>
    <w:rsid w:val="00A94A4D"/>
    <w:rsid w:val="00AA4FC7"/>
    <w:rsid w:val="00AB70A4"/>
    <w:rsid w:val="00AC1C24"/>
    <w:rsid w:val="00AE2317"/>
    <w:rsid w:val="00AE6D52"/>
    <w:rsid w:val="00AE6FF3"/>
    <w:rsid w:val="00B04665"/>
    <w:rsid w:val="00B04BA8"/>
    <w:rsid w:val="00B13F82"/>
    <w:rsid w:val="00B22C66"/>
    <w:rsid w:val="00B245D9"/>
    <w:rsid w:val="00B70A95"/>
    <w:rsid w:val="00B75F75"/>
    <w:rsid w:val="00BA7834"/>
    <w:rsid w:val="00BD101B"/>
    <w:rsid w:val="00BD1B12"/>
    <w:rsid w:val="00C5212E"/>
    <w:rsid w:val="00C5239F"/>
    <w:rsid w:val="00C86381"/>
    <w:rsid w:val="00C963D0"/>
    <w:rsid w:val="00CA7839"/>
    <w:rsid w:val="00CB6224"/>
    <w:rsid w:val="00CC02D4"/>
    <w:rsid w:val="00CC1349"/>
    <w:rsid w:val="00CD32BC"/>
    <w:rsid w:val="00CD3BE0"/>
    <w:rsid w:val="00CD4C5A"/>
    <w:rsid w:val="00CE03D9"/>
    <w:rsid w:val="00CE6B77"/>
    <w:rsid w:val="00D04220"/>
    <w:rsid w:val="00D51A1B"/>
    <w:rsid w:val="00DD648B"/>
    <w:rsid w:val="00DE4BF9"/>
    <w:rsid w:val="00DE64B9"/>
    <w:rsid w:val="00E56512"/>
    <w:rsid w:val="00E83124"/>
    <w:rsid w:val="00ED6477"/>
    <w:rsid w:val="00ED7044"/>
    <w:rsid w:val="00EF5ADF"/>
    <w:rsid w:val="00EF62D1"/>
    <w:rsid w:val="00F0534C"/>
    <w:rsid w:val="00F237D9"/>
    <w:rsid w:val="00F30D69"/>
    <w:rsid w:val="00F36A71"/>
    <w:rsid w:val="00F54BE5"/>
    <w:rsid w:val="00F659F5"/>
    <w:rsid w:val="00F76F46"/>
    <w:rsid w:val="00F90F27"/>
    <w:rsid w:val="00F944CC"/>
    <w:rsid w:val="00FB76A6"/>
    <w:rsid w:val="00FC5FB2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4A5EC-6C1C-4F51-8860-E2DC8F31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Anna Kučerová</cp:lastModifiedBy>
  <cp:revision>11</cp:revision>
  <cp:lastPrinted>2018-11-22T08:20:00Z</cp:lastPrinted>
  <dcterms:created xsi:type="dcterms:W3CDTF">2019-02-01T09:04:00Z</dcterms:created>
  <dcterms:modified xsi:type="dcterms:W3CDTF">2019-11-26T07:11:00Z</dcterms:modified>
</cp:coreProperties>
</file>